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1C" w:rsidRPr="004D7E00" w:rsidRDefault="006F3C1C" w:rsidP="001A30B5">
      <w:pPr>
        <w:ind w:hanging="142"/>
        <w:jc w:val="center"/>
        <w:rPr>
          <w:b/>
          <w:sz w:val="28"/>
          <w:szCs w:val="28"/>
          <w:lang w:val="ky-KG"/>
        </w:rPr>
      </w:pPr>
      <w:r w:rsidRPr="004D7E00">
        <w:rPr>
          <w:b/>
          <w:sz w:val="28"/>
          <w:szCs w:val="28"/>
        </w:rPr>
        <w:t>СПРАВКА-ОБОСНОВАНИЕ</w:t>
      </w:r>
    </w:p>
    <w:p w:rsidR="006F3C1C" w:rsidRPr="004D7E00" w:rsidRDefault="006F3C1C" w:rsidP="000545E4">
      <w:pPr>
        <w:jc w:val="center"/>
        <w:rPr>
          <w:sz w:val="28"/>
          <w:szCs w:val="28"/>
          <w:lang w:val="ky-KG"/>
        </w:rPr>
      </w:pPr>
    </w:p>
    <w:p w:rsidR="004064D2" w:rsidRPr="00747F72" w:rsidRDefault="006F3C1C" w:rsidP="00F24CD2">
      <w:pPr>
        <w:pStyle w:val="a3"/>
        <w:rPr>
          <w:b/>
          <w:szCs w:val="28"/>
          <w:lang w:val="ky-KG"/>
        </w:rPr>
      </w:pPr>
      <w:r w:rsidRPr="00747F72">
        <w:rPr>
          <w:b/>
          <w:szCs w:val="28"/>
          <w:lang w:val="ky-KG"/>
        </w:rPr>
        <w:t>к проекту постановления Правительства Кыргызской Республики</w:t>
      </w:r>
      <w:bookmarkStart w:id="0" w:name="_GoBack"/>
      <w:bookmarkEnd w:id="0"/>
    </w:p>
    <w:p w:rsidR="00F24CD2" w:rsidRDefault="00A818DD" w:rsidP="00F24CD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243E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изменения в постановление</w:t>
      </w:r>
    </w:p>
    <w:p w:rsidR="00A818DD" w:rsidRPr="0019243E" w:rsidRDefault="00A818DD" w:rsidP="00F24CD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243E">
        <w:rPr>
          <w:rFonts w:ascii="Times New Roman" w:hAnsi="Times New Roman" w:cs="Times New Roman"/>
          <w:b/>
          <w:bCs/>
          <w:sz w:val="28"/>
          <w:szCs w:val="28"/>
        </w:rPr>
        <w:t>Прави</w:t>
      </w:r>
      <w:r>
        <w:rPr>
          <w:rFonts w:ascii="Times New Roman" w:hAnsi="Times New Roman" w:cs="Times New Roman"/>
          <w:b/>
          <w:bCs/>
          <w:sz w:val="28"/>
          <w:szCs w:val="28"/>
        </w:rPr>
        <w:t>тельства Кыргызской Республики «</w:t>
      </w:r>
      <w:r w:rsidRPr="0019243E">
        <w:rPr>
          <w:rFonts w:ascii="Times New Roman" w:hAnsi="Times New Roman" w:cs="Times New Roman"/>
          <w:b/>
          <w:bCs/>
          <w:sz w:val="28"/>
          <w:szCs w:val="28"/>
        </w:rPr>
        <w:t>Об утверждении базовой суммы налога на основе добровольног</w:t>
      </w:r>
      <w:r>
        <w:rPr>
          <w:rFonts w:ascii="Times New Roman" w:hAnsi="Times New Roman" w:cs="Times New Roman"/>
          <w:b/>
          <w:bCs/>
          <w:sz w:val="28"/>
          <w:szCs w:val="28"/>
        </w:rPr>
        <w:t>о патента по видам деятельности»</w:t>
      </w:r>
      <w:r w:rsidRPr="0019243E">
        <w:rPr>
          <w:rFonts w:ascii="Times New Roman" w:hAnsi="Times New Roman" w:cs="Times New Roman"/>
          <w:b/>
          <w:bCs/>
          <w:sz w:val="28"/>
          <w:szCs w:val="28"/>
        </w:rPr>
        <w:t xml:space="preserve"> от 25 июня 2015 года № 418</w:t>
      </w:r>
    </w:p>
    <w:p w:rsidR="00A818DD" w:rsidRPr="0019243E" w:rsidRDefault="00A818DD" w:rsidP="00A818DD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18DD" w:rsidRDefault="00A818DD" w:rsidP="00A818DD">
      <w:pPr>
        <w:pStyle w:val="a5"/>
        <w:ind w:left="1069"/>
        <w:jc w:val="both"/>
        <w:rPr>
          <w:b/>
          <w:sz w:val="28"/>
          <w:szCs w:val="28"/>
        </w:rPr>
      </w:pPr>
    </w:p>
    <w:p w:rsidR="006F3C1C" w:rsidRPr="00A818DD" w:rsidRDefault="00A818DD" w:rsidP="00A818DD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</w:t>
      </w:r>
      <w:r w:rsidR="006F3C1C" w:rsidRPr="00A818DD">
        <w:rPr>
          <w:b/>
          <w:sz w:val="28"/>
          <w:szCs w:val="28"/>
        </w:rPr>
        <w:t xml:space="preserve">и задачи </w:t>
      </w:r>
    </w:p>
    <w:p w:rsidR="00A818DD" w:rsidRDefault="00A818DD" w:rsidP="00A818DD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818DD">
        <w:rPr>
          <w:rFonts w:ascii="Times New Roman" w:hAnsi="Times New Roman" w:cs="Times New Roman"/>
          <w:sz w:val="28"/>
          <w:szCs w:val="28"/>
        </w:rPr>
        <w:t>Предлагаемый проект постановления Правительства</w:t>
      </w:r>
      <w:r>
        <w:rPr>
          <w:b/>
          <w:sz w:val="28"/>
          <w:szCs w:val="28"/>
        </w:rPr>
        <w:t xml:space="preserve"> </w:t>
      </w:r>
      <w:r>
        <w:rPr>
          <w:rFonts w:ascii="Times New Roman UniToktom" w:hAnsi="Times New Roman UniToktom"/>
          <w:sz w:val="28"/>
          <w:szCs w:val="28"/>
        </w:rPr>
        <w:t xml:space="preserve">Кыргызской Республики разработан в целях создания благоприятных условий для </w:t>
      </w:r>
      <w:r w:rsidRPr="0019243E">
        <w:rPr>
          <w:rFonts w:ascii="Times New Roman" w:eastAsia="Calibri" w:hAnsi="Times New Roman" w:cs="Times New Roman"/>
          <w:sz w:val="28"/>
          <w:szCs w:val="28"/>
        </w:rPr>
        <w:t>физических лиц приграничных мигрантов и увеличения поступлений по налогу на основе добровольного патента.</w:t>
      </w:r>
    </w:p>
    <w:p w:rsidR="00AE0509" w:rsidRPr="004F7468" w:rsidRDefault="00A818DD" w:rsidP="004F746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Задачами настоящего постановления является совершенствова</w:t>
      </w:r>
      <w:r w:rsidR="004F7468">
        <w:rPr>
          <w:rFonts w:ascii="Times New Roman" w:eastAsia="Calibri" w:hAnsi="Times New Roman" w:cs="Times New Roman"/>
          <w:sz w:val="28"/>
          <w:szCs w:val="28"/>
        </w:rPr>
        <w:t>ние налогового законодательства.</w:t>
      </w:r>
    </w:p>
    <w:p w:rsidR="004F7468" w:rsidRPr="004F7468" w:rsidRDefault="004F7468" w:rsidP="004F7468">
      <w:pPr>
        <w:widowControl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4F7468">
        <w:rPr>
          <w:b/>
          <w:bCs/>
          <w:sz w:val="28"/>
          <w:szCs w:val="28"/>
          <w:lang w:eastAsia="en-US"/>
        </w:rPr>
        <w:t>2. Описательная часть</w:t>
      </w:r>
    </w:p>
    <w:p w:rsidR="00DD3F35" w:rsidRDefault="004F7468" w:rsidP="00B12A86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</w:t>
      </w:r>
      <w:r w:rsidR="00D806EB">
        <w:rPr>
          <w:rFonts w:ascii="Times New Roman" w:hAnsi="Times New Roman"/>
          <w:bCs/>
          <w:sz w:val="28"/>
          <w:szCs w:val="28"/>
          <w:lang w:eastAsia="en-US"/>
        </w:rPr>
        <w:t>Принят</w:t>
      </w:r>
      <w:r w:rsidR="00E932CA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D806EB">
        <w:rPr>
          <w:rFonts w:ascii="Times New Roman" w:eastAsia="Calibri" w:hAnsi="Times New Roman" w:cs="Times New Roman"/>
          <w:sz w:val="28"/>
          <w:szCs w:val="28"/>
        </w:rPr>
        <w:t>Закон</w:t>
      </w:r>
      <w:r w:rsidR="00A5188C" w:rsidRPr="00F24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4CD2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="00A5188C" w:rsidRPr="00F24CD2">
        <w:rPr>
          <w:rFonts w:ascii="Times New Roman" w:eastAsia="Calibri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внешней трудовой миграции», «О внешней миграции») от 26 июня 2020 года № 64,</w:t>
      </w:r>
      <w:r w:rsidRPr="00F24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32CA">
        <w:rPr>
          <w:rFonts w:ascii="Times New Roman" w:eastAsia="Calibri" w:hAnsi="Times New Roman" w:cs="Times New Roman"/>
          <w:sz w:val="28"/>
          <w:szCs w:val="28"/>
        </w:rPr>
        <w:t>направленный на улучшение условий</w:t>
      </w:r>
      <w:r w:rsidR="00F24CD2">
        <w:rPr>
          <w:rFonts w:ascii="Times New Roman" w:eastAsia="Calibri" w:hAnsi="Times New Roman" w:cs="Times New Roman"/>
          <w:sz w:val="28"/>
          <w:szCs w:val="28"/>
        </w:rPr>
        <w:t xml:space="preserve"> пребывания и осуществления</w:t>
      </w:r>
      <w:r w:rsidR="003947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4743" w:rsidRPr="00394743">
        <w:rPr>
          <w:rFonts w:ascii="Times New Roman" w:hAnsi="Times New Roman" w:cs="Times New Roman"/>
          <w:sz w:val="28"/>
          <w:szCs w:val="28"/>
        </w:rPr>
        <w:t>индивидуальной</w:t>
      </w:r>
      <w:r w:rsidR="00394743">
        <w:rPr>
          <w:rFonts w:ascii="Times New Roman" w:hAnsi="Times New Roman" w:cs="Times New Roman"/>
          <w:sz w:val="28"/>
          <w:szCs w:val="28"/>
        </w:rPr>
        <w:t xml:space="preserve"> трудовой деятельности </w:t>
      </w:r>
      <w:r w:rsidR="00394743" w:rsidRPr="00F24CD2">
        <w:rPr>
          <w:rFonts w:ascii="Times New Roman" w:hAnsi="Times New Roman" w:cs="Times New Roman"/>
          <w:sz w:val="28"/>
          <w:szCs w:val="28"/>
        </w:rPr>
        <w:t>п</w:t>
      </w:r>
      <w:r w:rsidR="00394743">
        <w:rPr>
          <w:rFonts w:ascii="Times New Roman" w:hAnsi="Times New Roman" w:cs="Times New Roman"/>
          <w:sz w:val="28"/>
          <w:szCs w:val="28"/>
        </w:rPr>
        <w:t>риграничных трудящихся-мигрантов</w:t>
      </w:r>
      <w:r w:rsidR="00394743" w:rsidRPr="00B12A86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</w:t>
      </w:r>
      <w:r w:rsidR="00394743">
        <w:rPr>
          <w:rFonts w:ascii="Times New Roman" w:hAnsi="Times New Roman" w:cs="Times New Roman"/>
          <w:sz w:val="28"/>
          <w:szCs w:val="28"/>
        </w:rPr>
        <w:t>.</w:t>
      </w:r>
      <w:r w:rsidR="00F24CD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12A86" w:rsidRDefault="00E932CA" w:rsidP="00B12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55610">
        <w:rPr>
          <w:rFonts w:ascii="Times New Roman" w:eastAsia="Calibri" w:hAnsi="Times New Roman" w:cs="Times New Roman"/>
          <w:sz w:val="28"/>
          <w:szCs w:val="28"/>
        </w:rPr>
        <w:t xml:space="preserve">Так, </w:t>
      </w:r>
      <w:r w:rsidR="00DD3F35">
        <w:rPr>
          <w:rFonts w:ascii="Times New Roman" w:eastAsia="Calibri" w:hAnsi="Times New Roman" w:cs="Times New Roman"/>
          <w:sz w:val="28"/>
          <w:szCs w:val="28"/>
        </w:rPr>
        <w:t>статьей</w:t>
      </w:r>
      <w:r w:rsidR="00F24CD2" w:rsidRPr="002556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A86" w:rsidRPr="00255610">
        <w:rPr>
          <w:rFonts w:ascii="Times New Roman" w:eastAsia="Calibri" w:hAnsi="Times New Roman" w:cs="Times New Roman"/>
          <w:sz w:val="28"/>
          <w:szCs w:val="28"/>
        </w:rPr>
        <w:t>14 Закона</w:t>
      </w:r>
      <w:r w:rsidR="00DD3F35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="00B12A86" w:rsidRPr="00255610">
        <w:rPr>
          <w:rFonts w:ascii="Times New Roman" w:eastAsia="Calibri" w:hAnsi="Times New Roman" w:cs="Times New Roman"/>
          <w:sz w:val="28"/>
          <w:szCs w:val="28"/>
        </w:rPr>
        <w:t xml:space="preserve"> «О внешней</w:t>
      </w:r>
      <w:r w:rsidR="00F24CD2" w:rsidRPr="00255610">
        <w:rPr>
          <w:rFonts w:ascii="Times New Roman" w:eastAsia="Calibri" w:hAnsi="Times New Roman" w:cs="Times New Roman"/>
          <w:sz w:val="28"/>
          <w:szCs w:val="28"/>
        </w:rPr>
        <w:t xml:space="preserve"> трудовой </w:t>
      </w:r>
      <w:r w:rsidR="00B12A86" w:rsidRPr="00255610">
        <w:rPr>
          <w:rFonts w:ascii="Times New Roman" w:eastAsia="Calibri" w:hAnsi="Times New Roman" w:cs="Times New Roman"/>
          <w:sz w:val="28"/>
          <w:szCs w:val="28"/>
        </w:rPr>
        <w:t xml:space="preserve"> миграции»</w:t>
      </w:r>
      <w:r w:rsidR="00DD3F35">
        <w:rPr>
          <w:rFonts w:ascii="Times New Roman" w:eastAsia="Calibri" w:hAnsi="Times New Roman" w:cs="Times New Roman"/>
          <w:sz w:val="28"/>
          <w:szCs w:val="28"/>
        </w:rPr>
        <w:t xml:space="preserve"> устанавливает</w:t>
      </w:r>
      <w:r w:rsidRPr="00255610">
        <w:rPr>
          <w:rFonts w:ascii="Times New Roman" w:hAnsi="Times New Roman" w:cs="Times New Roman"/>
          <w:sz w:val="28"/>
          <w:szCs w:val="28"/>
        </w:rPr>
        <w:t>,</w:t>
      </w:r>
      <w:r w:rsidR="00DD3F35">
        <w:rPr>
          <w:rFonts w:ascii="Times New Roman" w:hAnsi="Times New Roman" w:cs="Times New Roman"/>
          <w:sz w:val="28"/>
          <w:szCs w:val="28"/>
        </w:rPr>
        <w:t xml:space="preserve"> что</w:t>
      </w:r>
      <w:r w:rsidRPr="00255610">
        <w:rPr>
          <w:rFonts w:ascii="Times New Roman" w:hAnsi="Times New Roman" w:cs="Times New Roman"/>
          <w:sz w:val="28"/>
          <w:szCs w:val="28"/>
        </w:rPr>
        <w:t xml:space="preserve"> </w:t>
      </w:r>
      <w:r w:rsidR="00F24CD2" w:rsidRPr="00255610">
        <w:rPr>
          <w:rFonts w:ascii="Times New Roman" w:hAnsi="Times New Roman" w:cs="Times New Roman"/>
          <w:sz w:val="28"/>
          <w:szCs w:val="28"/>
        </w:rPr>
        <w:t>п</w:t>
      </w:r>
      <w:r w:rsidR="00B12A86" w:rsidRPr="00B12A86">
        <w:rPr>
          <w:rFonts w:ascii="Times New Roman" w:hAnsi="Times New Roman" w:cs="Times New Roman"/>
          <w:sz w:val="28"/>
          <w:szCs w:val="28"/>
        </w:rPr>
        <w:t xml:space="preserve">риграничные трудящиеся-мигранты осуществляют </w:t>
      </w:r>
      <w:r w:rsidR="00B12A86" w:rsidRPr="00B12A86">
        <w:rPr>
          <w:rFonts w:ascii="Times New Roman" w:hAnsi="Times New Roman" w:cs="Times New Roman"/>
          <w:i/>
          <w:sz w:val="28"/>
          <w:szCs w:val="28"/>
          <w:u w:val="single"/>
        </w:rPr>
        <w:t>оплачиваемую индивидуальную трудовую деятельность</w:t>
      </w:r>
      <w:r w:rsidR="00B12A86" w:rsidRPr="00B12A86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 на основе патента на индивидуальную трудовую деятельность в течение срока действия безвизового режима в соответствии с законодательством Кыргызской Республики в сферах налогообложения и внешней трудовой миграции без права найма наемных работников на территории Кыргызской Республики.</w:t>
      </w:r>
      <w:proofErr w:type="gramEnd"/>
    </w:p>
    <w:p w:rsidR="0084426D" w:rsidRPr="003D1BBE" w:rsidRDefault="0084426D" w:rsidP="003D1B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1BBE">
        <w:rPr>
          <w:rFonts w:ascii="Times New Roman" w:hAnsi="Times New Roman" w:cs="Times New Roman"/>
          <w:sz w:val="28"/>
          <w:szCs w:val="28"/>
        </w:rPr>
        <w:t xml:space="preserve">За время пребывания в Кыргызстане такие приграничные трудящиеся-мигранты (иностранные граждане) чаще всего, работают в сфере строительства и сельского хозяйства, выполняют работы по уборке урожая, посевные и иные работы. Многие иностранные граждане работают строителями в составе строительных бригад либо оказывают услуги по строительству домов частных физических лиц, по мелкому ремонту жилья и т.д. Действующий безвизовый режим создает условия гражданам сопредельных государств беспрепятственно въезжать в Кыргызскую Республику и работать по найму на временных работах. Многие из них, часто выезжают до истечения срока безвизового режима и въезжают обратно с целью продолжить работу. </w:t>
      </w:r>
    </w:p>
    <w:p w:rsidR="00A818DD" w:rsidRPr="00F24CD2" w:rsidRDefault="00394743" w:rsidP="003D1BB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этой связи</w:t>
      </w:r>
      <w:r w:rsidR="00F24CD2" w:rsidRPr="00F24CD2">
        <w:rPr>
          <w:rFonts w:ascii="Times New Roman" w:hAnsi="Times New Roman" w:cs="Times New Roman"/>
          <w:sz w:val="28"/>
          <w:szCs w:val="28"/>
        </w:rPr>
        <w:t>, д</w:t>
      </w:r>
      <w:r w:rsidR="00A818DD" w:rsidRPr="00F24CD2">
        <w:rPr>
          <w:rFonts w:ascii="Times New Roman" w:hAnsi="Times New Roman" w:cs="Times New Roman"/>
          <w:sz w:val="28"/>
          <w:szCs w:val="28"/>
        </w:rPr>
        <w:t>анным проектом</w:t>
      </w:r>
      <w:r w:rsidR="00DD3F35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A818DD" w:rsidRPr="00F24CD2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84426D">
        <w:rPr>
          <w:rFonts w:ascii="Times New Roman" w:hAnsi="Times New Roman" w:cs="Times New Roman"/>
          <w:sz w:val="28"/>
          <w:szCs w:val="28"/>
        </w:rPr>
        <w:t>дополнить Б</w:t>
      </w:r>
      <w:r w:rsidR="0084426D" w:rsidRPr="00F24CD2">
        <w:rPr>
          <w:rFonts w:ascii="Times New Roman" w:hAnsi="Times New Roman" w:cs="Times New Roman"/>
          <w:sz w:val="28"/>
          <w:szCs w:val="28"/>
        </w:rPr>
        <w:t>азовую сумму налога на основе добровольного патента</w:t>
      </w:r>
      <w:r w:rsidR="0084426D">
        <w:rPr>
          <w:rFonts w:ascii="Times New Roman" w:hAnsi="Times New Roman" w:cs="Times New Roman"/>
          <w:sz w:val="28"/>
          <w:szCs w:val="28"/>
        </w:rPr>
        <w:t xml:space="preserve"> для </w:t>
      </w:r>
      <w:r w:rsidR="0084426D">
        <w:rPr>
          <w:rFonts w:ascii="Times New Roman" w:hAnsi="Times New Roman" w:cs="Times New Roman"/>
          <w:sz w:val="28"/>
          <w:szCs w:val="28"/>
        </w:rPr>
        <w:lastRenderedPageBreak/>
        <w:t>индивидуальной трудовой деятельности, утвержденного</w:t>
      </w:r>
      <w:r w:rsidR="0084426D" w:rsidRPr="00F24CD2">
        <w:rPr>
          <w:rFonts w:ascii="Times New Roman" w:hAnsi="Times New Roman" w:cs="Times New Roman"/>
          <w:sz w:val="28"/>
          <w:szCs w:val="28"/>
        </w:rPr>
        <w:t xml:space="preserve"> </w:t>
      </w:r>
      <w:r w:rsidR="00A818DD" w:rsidRPr="00F24CD2">
        <w:rPr>
          <w:rFonts w:ascii="Times New Roman" w:hAnsi="Times New Roman" w:cs="Times New Roman"/>
          <w:sz w:val="28"/>
          <w:szCs w:val="28"/>
        </w:rPr>
        <w:t>постановление</w:t>
      </w:r>
      <w:r w:rsidR="0084426D">
        <w:rPr>
          <w:rFonts w:ascii="Times New Roman" w:hAnsi="Times New Roman" w:cs="Times New Roman"/>
          <w:sz w:val="28"/>
          <w:szCs w:val="28"/>
        </w:rPr>
        <w:t>м</w:t>
      </w:r>
      <w:r w:rsidR="00A818DD" w:rsidRPr="00F24CD2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A5188C" w:rsidRPr="00F24CD2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A818DD" w:rsidRPr="00F24CD2">
        <w:rPr>
          <w:rFonts w:ascii="Times New Roman" w:hAnsi="Times New Roman" w:cs="Times New Roman"/>
          <w:sz w:val="28"/>
          <w:szCs w:val="28"/>
        </w:rPr>
        <w:t>Об утверждении базовой суммы налога на основе добровольног</w:t>
      </w:r>
      <w:r w:rsidR="00A5188C" w:rsidRPr="00F24CD2">
        <w:rPr>
          <w:rFonts w:ascii="Times New Roman" w:hAnsi="Times New Roman" w:cs="Times New Roman"/>
          <w:sz w:val="28"/>
          <w:szCs w:val="28"/>
        </w:rPr>
        <w:t>о патента по видам деятельности»</w:t>
      </w:r>
      <w:r w:rsidR="00A818DD" w:rsidRPr="00F24CD2">
        <w:rPr>
          <w:rFonts w:ascii="Times New Roman" w:hAnsi="Times New Roman" w:cs="Times New Roman"/>
          <w:sz w:val="28"/>
          <w:szCs w:val="28"/>
        </w:rPr>
        <w:t xml:space="preserve"> от 25 июня 2015 года № 418, </w:t>
      </w:r>
      <w:r w:rsidR="00F20AC1">
        <w:rPr>
          <w:rFonts w:ascii="Times New Roman" w:hAnsi="Times New Roman" w:cs="Times New Roman"/>
          <w:sz w:val="28"/>
          <w:szCs w:val="28"/>
        </w:rPr>
        <w:t>видом деятельности «</w:t>
      </w:r>
      <w:r w:rsidR="00F20AC1">
        <w:rPr>
          <w:rFonts w:ascii="Times New Roman" w:hAnsi="Times New Roman"/>
          <w:sz w:val="28"/>
          <w:szCs w:val="28"/>
        </w:rPr>
        <w:t>Услуги приграничных трудящихся</w:t>
      </w:r>
      <w:r w:rsidR="00F20AC1" w:rsidRPr="00367252">
        <w:rPr>
          <w:rFonts w:ascii="Times New Roman" w:hAnsi="Times New Roman"/>
          <w:sz w:val="28"/>
          <w:szCs w:val="28"/>
        </w:rPr>
        <w:t>-мигрантов</w:t>
      </w:r>
      <w:r w:rsidR="00F20AC1">
        <w:rPr>
          <w:rFonts w:ascii="Times New Roman" w:hAnsi="Times New Roman"/>
          <w:sz w:val="28"/>
          <w:szCs w:val="28"/>
        </w:rPr>
        <w:t>, осуществляющих трудовую деятельность по найму у граждан Кыргызской Республики»,</w:t>
      </w:r>
      <w:r w:rsidR="00F20AC1" w:rsidRPr="0084426D">
        <w:rPr>
          <w:rFonts w:ascii="Times New Roman" w:hAnsi="Times New Roman" w:cs="Times New Roman"/>
          <w:sz w:val="28"/>
          <w:szCs w:val="28"/>
        </w:rPr>
        <w:t xml:space="preserve"> </w:t>
      </w:r>
      <w:r w:rsidR="0084426D" w:rsidRPr="0084426D">
        <w:rPr>
          <w:rFonts w:ascii="Times New Roman" w:hAnsi="Times New Roman" w:cs="Times New Roman"/>
          <w:sz w:val="28"/>
          <w:szCs w:val="28"/>
        </w:rPr>
        <w:t>с базовой суммой</w:t>
      </w:r>
      <w:r w:rsidR="00A818DD" w:rsidRPr="0084426D">
        <w:rPr>
          <w:rFonts w:ascii="Times New Roman" w:hAnsi="Times New Roman" w:cs="Times New Roman"/>
          <w:sz w:val="28"/>
          <w:szCs w:val="28"/>
        </w:rPr>
        <w:t xml:space="preserve"> налога</w:t>
      </w:r>
      <w:proofErr w:type="gramEnd"/>
      <w:r w:rsidR="00A818DD" w:rsidRPr="0084426D">
        <w:rPr>
          <w:rFonts w:ascii="Times New Roman" w:hAnsi="Times New Roman" w:cs="Times New Roman"/>
          <w:sz w:val="28"/>
          <w:szCs w:val="28"/>
        </w:rPr>
        <w:t xml:space="preserve"> в размере 800 сом.</w:t>
      </w:r>
    </w:p>
    <w:p w:rsidR="00A818DD" w:rsidRPr="00A818DD" w:rsidRDefault="00A818DD" w:rsidP="00A818DD">
      <w:pPr>
        <w:shd w:val="clear" w:color="auto" w:fill="FFFFFF"/>
        <w:ind w:right="10" w:firstLine="708"/>
        <w:jc w:val="both"/>
        <w:rPr>
          <w:sz w:val="28"/>
          <w:szCs w:val="28"/>
        </w:rPr>
      </w:pPr>
      <w:proofErr w:type="gramStart"/>
      <w:r w:rsidRPr="00A818DD">
        <w:rPr>
          <w:sz w:val="28"/>
          <w:szCs w:val="28"/>
        </w:rPr>
        <w:t xml:space="preserve">Необходимо отметить, что согласно данным представленными территориальными налоговыми органами ежедневный доход приграничного трудящегося-мигранта в среднем составляет от 300 до 400 сом (Баткен – 300 сом, </w:t>
      </w:r>
      <w:proofErr w:type="spellStart"/>
      <w:r w:rsidRPr="00A818DD">
        <w:rPr>
          <w:sz w:val="28"/>
          <w:szCs w:val="28"/>
        </w:rPr>
        <w:t>Жалалабат</w:t>
      </w:r>
      <w:proofErr w:type="spellEnd"/>
      <w:r w:rsidRPr="00A818DD">
        <w:rPr>
          <w:sz w:val="28"/>
          <w:szCs w:val="28"/>
        </w:rPr>
        <w:t xml:space="preserve"> – 350 сом и Ош – 400 сом), среднемесячный валовый доход составляет 8300 сом, налогооблагаемый доход, за вычетом расходов (среднемесячное 300 сом) предположительно составляет 8000 сом, при ставке подоходного налога 10% сумма налога на основе добровольного патента</w:t>
      </w:r>
      <w:proofErr w:type="gramEnd"/>
      <w:r w:rsidRPr="00A818DD">
        <w:rPr>
          <w:sz w:val="28"/>
          <w:szCs w:val="28"/>
        </w:rPr>
        <w:t xml:space="preserve"> на данный вид деятельности составит 800 сом, таблица приведена ниже:</w:t>
      </w:r>
    </w:p>
    <w:p w:rsidR="00A818DD" w:rsidRPr="00A818DD" w:rsidRDefault="00A818DD" w:rsidP="00A818DD">
      <w:pPr>
        <w:shd w:val="clear" w:color="auto" w:fill="FFFFFF"/>
        <w:ind w:right="10"/>
        <w:jc w:val="both"/>
        <w:rPr>
          <w:sz w:val="28"/>
          <w:szCs w:val="28"/>
        </w:rPr>
      </w:pPr>
    </w:p>
    <w:tbl>
      <w:tblPr>
        <w:tblW w:w="5012" w:type="pct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620"/>
        <w:gridCol w:w="1018"/>
        <w:gridCol w:w="1149"/>
        <w:gridCol w:w="1289"/>
        <w:gridCol w:w="1212"/>
        <w:gridCol w:w="1403"/>
        <w:gridCol w:w="211"/>
        <w:gridCol w:w="1014"/>
      </w:tblGrid>
      <w:tr w:rsidR="00A818DD" w:rsidRPr="0019243E" w:rsidTr="001D2281"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Вид деятельности</w:t>
            </w:r>
          </w:p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(Деятельность </w:t>
            </w:r>
            <w:proofErr w:type="gramStart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приграничных</w:t>
            </w:r>
            <w:proofErr w:type="gramEnd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трудящиеся-мигрантов)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Объем дохода от оказанной услуги на 1 день (сом)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Объем дохода от оказанной услуги за 1 месяц (гр. 3 х 24 дня) (сом)</w:t>
            </w: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Вычеты согласно </w:t>
            </w:r>
            <w:hyperlink r:id="rId6" w:history="1">
              <w:r w:rsidRPr="00A818DD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НК</w:t>
              </w:r>
            </w:hyperlink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  <w:proofErr w:type="gramEnd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) за 1 месяц (сом)</w:t>
            </w:r>
          </w:p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социальное отчисление (3%)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Облагаемый доход по подоходному налогу за 1 месяц (гр.4 - гр.5) (сом)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Ставка подоходного налога согласно </w:t>
            </w:r>
            <w:hyperlink r:id="rId7" w:anchor="st_213" w:history="1">
              <w:r w:rsidRPr="00A818DD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ст.173</w:t>
              </w:r>
            </w:hyperlink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НК Кыргызской Республики</w:t>
            </w:r>
            <w:proofErr w:type="gramStart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Базовая сумма налога на основе добровольного патента</w:t>
            </w:r>
          </w:p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(гр.6 х гр.7) (сом)</w:t>
            </w:r>
          </w:p>
        </w:tc>
      </w:tr>
      <w:tr w:rsidR="00A818DD" w:rsidRPr="00A818DD" w:rsidTr="001D2281"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818DD" w:rsidRPr="00A818DD" w:rsidTr="001D2281">
        <w:trPr>
          <w:trHeight w:val="519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Баткенской</w:t>
            </w:r>
            <w:proofErr w:type="spellEnd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обл.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7200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6900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</w:tr>
      <w:tr w:rsidR="00A818DD" w:rsidRPr="00A818DD" w:rsidTr="001D2281">
        <w:trPr>
          <w:trHeight w:val="471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Жалалабатской</w:t>
            </w:r>
            <w:proofErr w:type="spellEnd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обл.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8400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8100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</w:tr>
      <w:tr w:rsidR="00A818DD" w:rsidRPr="00A818DD" w:rsidTr="001D2281">
        <w:trPr>
          <w:trHeight w:val="424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Ошской</w:t>
            </w:r>
            <w:proofErr w:type="spellEnd"/>
            <w:r w:rsidRPr="00A818DD">
              <w:rPr>
                <w:rFonts w:ascii="Times New Roman" w:hAnsi="Times New Roman" w:cs="Times New Roman"/>
                <w:sz w:val="18"/>
                <w:szCs w:val="18"/>
              </w:rPr>
              <w:t xml:space="preserve"> обл.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9600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9300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</w:tr>
      <w:tr w:rsidR="00A818DD" w:rsidRPr="00A818DD" w:rsidTr="001D2281">
        <w:trPr>
          <w:trHeight w:val="694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b/>
                <w:sz w:val="18"/>
                <w:szCs w:val="18"/>
              </w:rPr>
              <w:t>Итого средняя ставка патента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818DD" w:rsidRPr="00A818DD" w:rsidRDefault="00A818DD" w:rsidP="001D228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8DD">
              <w:rPr>
                <w:rFonts w:ascii="Times New Roman" w:hAnsi="Times New Roman" w:cs="Times New Roman"/>
                <w:b/>
                <w:sz w:val="18"/>
                <w:szCs w:val="18"/>
              </w:rPr>
              <w:t>800</w:t>
            </w:r>
          </w:p>
        </w:tc>
      </w:tr>
    </w:tbl>
    <w:p w:rsidR="00A818DD" w:rsidRPr="00A818DD" w:rsidRDefault="00A818DD" w:rsidP="00A818DD">
      <w:pPr>
        <w:pStyle w:val="a5"/>
        <w:shd w:val="clear" w:color="auto" w:fill="FFFFFF"/>
        <w:ind w:left="1069" w:right="10"/>
        <w:jc w:val="both"/>
        <w:rPr>
          <w:sz w:val="18"/>
          <w:szCs w:val="18"/>
        </w:rPr>
      </w:pPr>
    </w:p>
    <w:p w:rsidR="00A818DD" w:rsidRDefault="00A818DD" w:rsidP="00A818DD">
      <w:pPr>
        <w:pStyle w:val="a5"/>
        <w:ind w:left="1069"/>
        <w:jc w:val="both"/>
        <w:rPr>
          <w:b/>
          <w:sz w:val="28"/>
          <w:szCs w:val="28"/>
        </w:rPr>
      </w:pPr>
    </w:p>
    <w:p w:rsidR="00280C0F" w:rsidRPr="00DD3F35" w:rsidRDefault="00DD3F35" w:rsidP="00DD3F35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3.</w:t>
      </w:r>
      <w:r w:rsidR="00280C0F" w:rsidRPr="00DD3F35">
        <w:rPr>
          <w:b/>
          <w:sz w:val="28"/>
          <w:szCs w:val="28"/>
          <w:lang w:val="ky-KG"/>
        </w:rPr>
        <w:t>Анализ соответствия проекта действующему законодательству</w:t>
      </w:r>
    </w:p>
    <w:p w:rsidR="00280C0F" w:rsidRPr="00081DF5" w:rsidRDefault="00280C0F" w:rsidP="00280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силу международных договоров, участницей которых является Кыргызская Республика.</w:t>
      </w:r>
    </w:p>
    <w:p w:rsidR="005B313C" w:rsidRDefault="005B313C" w:rsidP="00280C0F">
      <w:pPr>
        <w:ind w:firstLine="708"/>
        <w:jc w:val="both"/>
        <w:rPr>
          <w:b/>
          <w:sz w:val="28"/>
          <w:szCs w:val="28"/>
          <w:lang w:val="ky-KG"/>
        </w:rPr>
      </w:pP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4. Прогнозы возможных социальных, экономических, </w:t>
      </w:r>
      <w:r>
        <w:rPr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EB6DEE" w:rsidRPr="00EB6DEE" w:rsidRDefault="00280C0F" w:rsidP="00EB6DEE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B6DE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влечет негативных социальных, правовых, правозащитных, гендерных, экологических, коррупционных последствий.</w:t>
      </w:r>
      <w:r w:rsidR="00EB6DEE" w:rsidRPr="00EB6DEE">
        <w:rPr>
          <w:rFonts w:ascii="Times New Roman" w:hAnsi="Times New Roman" w:cs="Times New Roman"/>
          <w:sz w:val="28"/>
          <w:szCs w:val="28"/>
        </w:rPr>
        <w:t xml:space="preserve"> </w:t>
      </w:r>
      <w:r w:rsidR="00EB6DEE">
        <w:rPr>
          <w:rFonts w:ascii="Times New Roman" w:hAnsi="Times New Roman" w:cs="Times New Roman"/>
          <w:sz w:val="28"/>
          <w:szCs w:val="28"/>
        </w:rPr>
        <w:t xml:space="preserve">При этом, ожидается благоприятные </w:t>
      </w:r>
      <w:r w:rsidR="00EB6DEE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экономические последствия, так как </w:t>
      </w:r>
      <w:r w:rsidR="00EB6DEE">
        <w:rPr>
          <w:rFonts w:ascii="Times New Roman" w:eastAsia="Calibri" w:hAnsi="Times New Roman" w:cs="Times New Roman"/>
          <w:sz w:val="28"/>
          <w:szCs w:val="28"/>
        </w:rPr>
        <w:t xml:space="preserve">увеличатся </w:t>
      </w:r>
      <w:r w:rsidR="003D1BBE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="00EB6DEE">
        <w:rPr>
          <w:rFonts w:ascii="Times New Roman" w:eastAsia="Calibri" w:hAnsi="Times New Roman" w:cs="Times New Roman"/>
          <w:sz w:val="28"/>
          <w:szCs w:val="28"/>
        </w:rPr>
        <w:t>поступления</w:t>
      </w:r>
      <w:r w:rsidR="00D806EB">
        <w:rPr>
          <w:rFonts w:ascii="Times New Roman" w:eastAsia="Calibri" w:hAnsi="Times New Roman" w:cs="Times New Roman"/>
          <w:sz w:val="28"/>
          <w:szCs w:val="28"/>
        </w:rPr>
        <w:t xml:space="preserve"> в бюджет</w:t>
      </w:r>
      <w:r w:rsidR="00EB6DEE" w:rsidRPr="00EB6DEE">
        <w:rPr>
          <w:rFonts w:ascii="Times New Roman" w:eastAsia="Calibri" w:hAnsi="Times New Roman" w:cs="Times New Roman"/>
          <w:sz w:val="28"/>
          <w:szCs w:val="28"/>
        </w:rPr>
        <w:t xml:space="preserve"> по налогу на основе добровольного патента.</w:t>
      </w:r>
    </w:p>
    <w:p w:rsidR="00EB6DEE" w:rsidRDefault="00EB6DEE" w:rsidP="00EB6DEE">
      <w:pPr>
        <w:ind w:firstLine="708"/>
        <w:jc w:val="both"/>
        <w:rPr>
          <w:sz w:val="28"/>
          <w:szCs w:val="28"/>
        </w:rPr>
      </w:pPr>
    </w:p>
    <w:p w:rsidR="00280C0F" w:rsidRPr="00EB6DEE" w:rsidRDefault="00280C0F" w:rsidP="00F20AC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val="ky-KG"/>
        </w:rPr>
        <w:t>5. Информация о необходимости финансирования</w:t>
      </w:r>
    </w:p>
    <w:p w:rsidR="00280C0F" w:rsidRPr="00081DF5" w:rsidRDefault="00280C0F" w:rsidP="00280C0F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данного проекта постановления не требует  дополнительных финансовых  средств из республиканского бюджета</w:t>
      </w:r>
      <w:r>
        <w:rPr>
          <w:sz w:val="28"/>
          <w:szCs w:val="28"/>
          <w:lang w:val="ky-KG"/>
        </w:rPr>
        <w:t>.</w:t>
      </w:r>
    </w:p>
    <w:p w:rsidR="00A818DD" w:rsidRDefault="00A818DD" w:rsidP="00280C0F">
      <w:pPr>
        <w:ind w:firstLine="708"/>
        <w:jc w:val="both"/>
        <w:rPr>
          <w:b/>
          <w:sz w:val="28"/>
          <w:szCs w:val="28"/>
          <w:lang w:val="ky-KG"/>
        </w:rPr>
      </w:pP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6. Информация о результатах общественного обсуждения</w:t>
      </w:r>
    </w:p>
    <w:p w:rsidR="00280C0F" w:rsidRPr="002B3281" w:rsidRDefault="00A0014C" w:rsidP="00196B8A">
      <w:pPr>
        <w:ind w:firstLine="567"/>
        <w:jc w:val="both"/>
        <w:rPr>
          <w:sz w:val="28"/>
        </w:rPr>
      </w:pPr>
      <w:r>
        <w:rPr>
          <w:sz w:val="28"/>
        </w:rPr>
        <w:t xml:space="preserve">  </w:t>
      </w:r>
      <w:r w:rsidR="00280C0F" w:rsidRPr="00AE0509">
        <w:rPr>
          <w:sz w:val="28"/>
        </w:rPr>
        <w:t xml:space="preserve">В соответствии со статьей 22 Закона Кыргызской Республики </w:t>
      </w:r>
      <w:r w:rsidR="00280C0F">
        <w:rPr>
          <w:sz w:val="28"/>
        </w:rPr>
        <w:t>«</w:t>
      </w:r>
      <w:r w:rsidR="00280C0F" w:rsidRPr="00AE0509">
        <w:rPr>
          <w:sz w:val="28"/>
        </w:rPr>
        <w:t>О нормативных правовых актах Кыргызской Республики</w:t>
      </w:r>
      <w:r w:rsidR="00280C0F">
        <w:rPr>
          <w:sz w:val="28"/>
        </w:rPr>
        <w:t>»</w:t>
      </w:r>
      <w:r w:rsidR="00280C0F" w:rsidRPr="00AE0509">
        <w:rPr>
          <w:sz w:val="28"/>
        </w:rPr>
        <w:t xml:space="preserve"> данный проект постановления Правительства Кыргызской Республики</w:t>
      </w:r>
      <w:r w:rsidR="005B313C">
        <w:rPr>
          <w:sz w:val="28"/>
        </w:rPr>
        <w:t xml:space="preserve"> </w:t>
      </w:r>
      <w:r w:rsidR="00280C0F" w:rsidRPr="00AE0509">
        <w:rPr>
          <w:sz w:val="28"/>
        </w:rPr>
        <w:t xml:space="preserve">размещен на официальном сайте Правительства Кыргызской Республики, для прохождения процедуры общественного обсуждения. </w:t>
      </w:r>
    </w:p>
    <w:p w:rsidR="001320A9" w:rsidRDefault="001320A9" w:rsidP="00280C0F">
      <w:pPr>
        <w:ind w:firstLine="708"/>
        <w:jc w:val="both"/>
        <w:rPr>
          <w:b/>
          <w:sz w:val="28"/>
          <w:szCs w:val="28"/>
          <w:lang w:val="ky-KG"/>
        </w:rPr>
      </w:pP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280C0F" w:rsidRPr="00280C0F" w:rsidRDefault="00280C0F" w:rsidP="00280C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D770C1">
        <w:rPr>
          <w:rFonts w:ascii="Times New Roman" w:hAnsi="Times New Roman" w:cs="Times New Roman"/>
          <w:sz w:val="28"/>
        </w:rPr>
        <w:t xml:space="preserve">Представленный проект не требует проведения анализа регулятивного воздействия, поскольку </w:t>
      </w:r>
      <w:r w:rsidR="005B313C">
        <w:rPr>
          <w:rFonts w:ascii="Times New Roman" w:hAnsi="Times New Roman" w:cs="Times New Roman"/>
          <w:sz w:val="28"/>
        </w:rPr>
        <w:t xml:space="preserve">не </w:t>
      </w:r>
      <w:r w:rsidR="004D3004">
        <w:rPr>
          <w:rFonts w:ascii="Times New Roman" w:hAnsi="Times New Roman" w:cs="Times New Roman"/>
          <w:sz w:val="28"/>
        </w:rPr>
        <w:t xml:space="preserve">направлен на </w:t>
      </w:r>
      <w:r w:rsidR="004D3004" w:rsidRPr="00D770C1">
        <w:rPr>
          <w:rFonts w:ascii="Times New Roman" w:hAnsi="Times New Roman" w:cs="Times New Roman"/>
          <w:sz w:val="28"/>
        </w:rPr>
        <w:t>регу</w:t>
      </w:r>
      <w:r w:rsidR="004D3004">
        <w:rPr>
          <w:rFonts w:ascii="Times New Roman" w:hAnsi="Times New Roman" w:cs="Times New Roman"/>
          <w:sz w:val="28"/>
        </w:rPr>
        <w:t>лирование предпринимательской деятельности.</w:t>
      </w:r>
    </w:p>
    <w:p w:rsidR="002D2796" w:rsidRPr="00055C49" w:rsidRDefault="002D2796" w:rsidP="000545E4">
      <w:pPr>
        <w:shd w:val="clear" w:color="auto" w:fill="FFFFFF"/>
        <w:ind w:right="10" w:firstLine="708"/>
        <w:jc w:val="both"/>
        <w:rPr>
          <w:rFonts w:eastAsia="Calibri"/>
          <w:sz w:val="28"/>
          <w:szCs w:val="28"/>
        </w:rPr>
      </w:pPr>
      <w:r w:rsidRPr="00055C49">
        <w:rPr>
          <w:rFonts w:eastAsia="Calibri"/>
          <w:sz w:val="28"/>
          <w:szCs w:val="28"/>
        </w:rPr>
        <w:t>На основании вышеизложенного</w:t>
      </w:r>
      <w:r w:rsidR="00280C0F">
        <w:rPr>
          <w:rFonts w:eastAsia="Calibri"/>
          <w:sz w:val="28"/>
          <w:szCs w:val="28"/>
        </w:rPr>
        <w:t>,</w:t>
      </w:r>
      <w:r w:rsidRPr="00055C49">
        <w:rPr>
          <w:rFonts w:eastAsia="Calibri"/>
          <w:sz w:val="28"/>
          <w:szCs w:val="28"/>
        </w:rPr>
        <w:t xml:space="preserve"> </w:t>
      </w:r>
      <w:r w:rsidR="00F76B0A">
        <w:rPr>
          <w:rFonts w:eastAsia="Calibri"/>
          <w:sz w:val="28"/>
          <w:szCs w:val="28"/>
        </w:rPr>
        <w:t>внос</w:t>
      </w:r>
      <w:r w:rsidR="00280C0F">
        <w:rPr>
          <w:rFonts w:eastAsia="Calibri"/>
          <w:sz w:val="28"/>
          <w:szCs w:val="28"/>
        </w:rPr>
        <w:t>ится</w:t>
      </w:r>
      <w:r w:rsidRPr="00055C49">
        <w:rPr>
          <w:rFonts w:eastAsia="Calibri"/>
          <w:sz w:val="28"/>
          <w:szCs w:val="28"/>
        </w:rPr>
        <w:t xml:space="preserve"> на рассмотрение </w:t>
      </w:r>
      <w:r w:rsidR="00280C0F" w:rsidRPr="006C34D3">
        <w:rPr>
          <w:sz w:val="28"/>
          <w:szCs w:val="28"/>
        </w:rPr>
        <w:t xml:space="preserve">проект </w:t>
      </w:r>
      <w:r w:rsidR="00280C0F">
        <w:rPr>
          <w:sz w:val="28"/>
          <w:szCs w:val="28"/>
        </w:rPr>
        <w:t>постановления</w:t>
      </w:r>
      <w:r w:rsidR="00280C0F" w:rsidRPr="006C34D3">
        <w:rPr>
          <w:sz w:val="28"/>
          <w:szCs w:val="28"/>
        </w:rPr>
        <w:t xml:space="preserve"> Правительства Кыргызской Республики</w:t>
      </w:r>
      <w:r w:rsidR="001320A9">
        <w:rPr>
          <w:sz w:val="28"/>
          <w:szCs w:val="28"/>
        </w:rPr>
        <w:t xml:space="preserve"> </w:t>
      </w:r>
      <w:r w:rsidR="00196B8A">
        <w:rPr>
          <w:sz w:val="28"/>
          <w:szCs w:val="28"/>
        </w:rPr>
        <w:t>«О внесении изменения</w:t>
      </w:r>
      <w:r w:rsidR="001320A9" w:rsidRPr="004D7E00">
        <w:rPr>
          <w:sz w:val="28"/>
          <w:szCs w:val="28"/>
        </w:rPr>
        <w:t xml:space="preserve"> в постановление Правительства Кыргызской Республики «О</w:t>
      </w:r>
      <w:r w:rsidR="00196B8A">
        <w:rPr>
          <w:sz w:val="28"/>
          <w:szCs w:val="28"/>
        </w:rPr>
        <w:t>б утверждении базовой суммы налога на основе добровольного патента по видам деятельности» от 25 июня 2015 года № 418</w:t>
      </w:r>
      <w:r w:rsidR="001320A9" w:rsidRPr="004D7E00">
        <w:rPr>
          <w:sz w:val="28"/>
          <w:szCs w:val="28"/>
        </w:rPr>
        <w:t>.</w:t>
      </w:r>
      <w:r w:rsidRPr="00055C49">
        <w:rPr>
          <w:rFonts w:eastAsia="Calibri"/>
          <w:sz w:val="28"/>
          <w:szCs w:val="28"/>
        </w:rPr>
        <w:t xml:space="preserve"> </w:t>
      </w:r>
    </w:p>
    <w:p w:rsidR="004064D2" w:rsidRDefault="004064D2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20A9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1320A9" w:rsidSect="001A30B5">
      <w:pgSz w:w="11906" w:h="16838"/>
      <w:pgMar w:top="1135" w:right="1133" w:bottom="1135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1697"/>
    <w:multiLevelType w:val="hybridMultilevel"/>
    <w:tmpl w:val="B56EA972"/>
    <w:lvl w:ilvl="0" w:tplc="CE5C2CD8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D2D4A"/>
    <w:multiLevelType w:val="hybridMultilevel"/>
    <w:tmpl w:val="26E4837E"/>
    <w:lvl w:ilvl="0" w:tplc="F7CE3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4B3A10"/>
    <w:multiLevelType w:val="hybridMultilevel"/>
    <w:tmpl w:val="BE5C66F0"/>
    <w:lvl w:ilvl="0" w:tplc="B1D27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E123DD"/>
    <w:multiLevelType w:val="hybridMultilevel"/>
    <w:tmpl w:val="67D8628E"/>
    <w:lvl w:ilvl="0" w:tplc="88C2254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2613C5C"/>
    <w:multiLevelType w:val="hybridMultilevel"/>
    <w:tmpl w:val="36C24282"/>
    <w:lvl w:ilvl="0" w:tplc="7C147EF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1C"/>
    <w:rsid w:val="000321BF"/>
    <w:rsid w:val="000545E4"/>
    <w:rsid w:val="000B5246"/>
    <w:rsid w:val="000D4D0C"/>
    <w:rsid w:val="001049FE"/>
    <w:rsid w:val="001255DA"/>
    <w:rsid w:val="001320A9"/>
    <w:rsid w:val="00196B8A"/>
    <w:rsid w:val="001A0EC8"/>
    <w:rsid w:val="001A30B5"/>
    <w:rsid w:val="001F05B2"/>
    <w:rsid w:val="0021507F"/>
    <w:rsid w:val="00240114"/>
    <w:rsid w:val="00255610"/>
    <w:rsid w:val="00280C0F"/>
    <w:rsid w:val="00281354"/>
    <w:rsid w:val="002A6483"/>
    <w:rsid w:val="002B3281"/>
    <w:rsid w:val="002C224B"/>
    <w:rsid w:val="002D2796"/>
    <w:rsid w:val="003554A1"/>
    <w:rsid w:val="00392EC0"/>
    <w:rsid w:val="00394743"/>
    <w:rsid w:val="003B497D"/>
    <w:rsid w:val="003D1BBE"/>
    <w:rsid w:val="004064D2"/>
    <w:rsid w:val="004317CC"/>
    <w:rsid w:val="00435F6F"/>
    <w:rsid w:val="00471946"/>
    <w:rsid w:val="00490BF8"/>
    <w:rsid w:val="004D3004"/>
    <w:rsid w:val="004D7E00"/>
    <w:rsid w:val="004F7468"/>
    <w:rsid w:val="005B313C"/>
    <w:rsid w:val="005F6901"/>
    <w:rsid w:val="0060769C"/>
    <w:rsid w:val="006C38FB"/>
    <w:rsid w:val="006F3C1C"/>
    <w:rsid w:val="00747F72"/>
    <w:rsid w:val="0084426D"/>
    <w:rsid w:val="00863486"/>
    <w:rsid w:val="008734DE"/>
    <w:rsid w:val="00882716"/>
    <w:rsid w:val="008B41B6"/>
    <w:rsid w:val="008D3B38"/>
    <w:rsid w:val="009149C6"/>
    <w:rsid w:val="009E6A2C"/>
    <w:rsid w:val="00A0014C"/>
    <w:rsid w:val="00A35D79"/>
    <w:rsid w:val="00A42125"/>
    <w:rsid w:val="00A5188C"/>
    <w:rsid w:val="00A7722E"/>
    <w:rsid w:val="00A818DD"/>
    <w:rsid w:val="00AA08E0"/>
    <w:rsid w:val="00AE0509"/>
    <w:rsid w:val="00B12A86"/>
    <w:rsid w:val="00B91728"/>
    <w:rsid w:val="00BA388A"/>
    <w:rsid w:val="00BC1D00"/>
    <w:rsid w:val="00C84FEA"/>
    <w:rsid w:val="00CA3584"/>
    <w:rsid w:val="00CD140B"/>
    <w:rsid w:val="00CF1308"/>
    <w:rsid w:val="00D35895"/>
    <w:rsid w:val="00D3612B"/>
    <w:rsid w:val="00D770C1"/>
    <w:rsid w:val="00D806EB"/>
    <w:rsid w:val="00D86558"/>
    <w:rsid w:val="00DA78C0"/>
    <w:rsid w:val="00DD3F35"/>
    <w:rsid w:val="00DE247A"/>
    <w:rsid w:val="00E53ABB"/>
    <w:rsid w:val="00E650E4"/>
    <w:rsid w:val="00E932CA"/>
    <w:rsid w:val="00EB6DEE"/>
    <w:rsid w:val="00EF45C0"/>
    <w:rsid w:val="00F20AC1"/>
    <w:rsid w:val="00F24CD2"/>
    <w:rsid w:val="00F7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F3C1C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styleId="a3">
    <w:name w:val="Body Text"/>
    <w:basedOn w:val="a"/>
    <w:link w:val="a4"/>
    <w:unhideWhenUsed/>
    <w:rsid w:val="006F3C1C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F3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">
    <w:name w:val="Normal Знак"/>
    <w:link w:val="Normal0"/>
    <w:rsid w:val="006F3C1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0">
    <w:name w:val="Normal Знак Знак"/>
    <w:basedOn w:val="a0"/>
    <w:link w:val="Normal"/>
    <w:rsid w:val="006F3C1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3C1C"/>
    <w:pPr>
      <w:ind w:left="720"/>
      <w:contextualSpacing/>
    </w:pPr>
  </w:style>
  <w:style w:type="paragraph" w:customStyle="1" w:styleId="tkTekst">
    <w:name w:val="_Текст обычный (tkTekst)"/>
    <w:basedOn w:val="a"/>
    <w:rsid w:val="00AE0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328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customStyle="1" w:styleId="apple-style-span">
    <w:name w:val="apple-style-span"/>
    <w:rsid w:val="00863486"/>
  </w:style>
  <w:style w:type="character" w:styleId="a6">
    <w:name w:val="Hyperlink"/>
    <w:basedOn w:val="a0"/>
    <w:uiPriority w:val="99"/>
    <w:semiHidden/>
    <w:unhideWhenUsed/>
    <w:rsid w:val="004D7E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1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19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280C0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C0F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tkTablica">
    <w:name w:val="_Текст таблицы (tkTablica)"/>
    <w:basedOn w:val="a"/>
    <w:rsid w:val="00A818DD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3">
    <w:name w:val="Основной текст3"/>
    <w:basedOn w:val="a"/>
    <w:rsid w:val="004F7468"/>
    <w:pPr>
      <w:widowControl w:val="0"/>
      <w:shd w:val="clear" w:color="auto" w:fill="FFFFFF"/>
      <w:spacing w:after="720" w:line="322" w:lineRule="exact"/>
      <w:jc w:val="both"/>
    </w:pPr>
    <w:rPr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F3C1C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styleId="a3">
    <w:name w:val="Body Text"/>
    <w:basedOn w:val="a"/>
    <w:link w:val="a4"/>
    <w:unhideWhenUsed/>
    <w:rsid w:val="006F3C1C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F3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">
    <w:name w:val="Normal Знак"/>
    <w:link w:val="Normal0"/>
    <w:rsid w:val="006F3C1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0">
    <w:name w:val="Normal Знак Знак"/>
    <w:basedOn w:val="a0"/>
    <w:link w:val="Normal"/>
    <w:rsid w:val="006F3C1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3C1C"/>
    <w:pPr>
      <w:ind w:left="720"/>
      <w:contextualSpacing/>
    </w:pPr>
  </w:style>
  <w:style w:type="paragraph" w:customStyle="1" w:styleId="tkTekst">
    <w:name w:val="_Текст обычный (tkTekst)"/>
    <w:basedOn w:val="a"/>
    <w:rsid w:val="00AE0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328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customStyle="1" w:styleId="apple-style-span">
    <w:name w:val="apple-style-span"/>
    <w:rsid w:val="00863486"/>
  </w:style>
  <w:style w:type="character" w:styleId="a6">
    <w:name w:val="Hyperlink"/>
    <w:basedOn w:val="a0"/>
    <w:uiPriority w:val="99"/>
    <w:semiHidden/>
    <w:unhideWhenUsed/>
    <w:rsid w:val="004D7E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1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19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280C0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C0F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tkTablica">
    <w:name w:val="_Текст таблицы (tkTablica)"/>
    <w:basedOn w:val="a"/>
    <w:rsid w:val="00A818DD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3">
    <w:name w:val="Основной текст3"/>
    <w:basedOn w:val="a"/>
    <w:rsid w:val="004F7468"/>
    <w:pPr>
      <w:widowControl w:val="0"/>
      <w:shd w:val="clear" w:color="auto" w:fill="FFFFFF"/>
      <w:spacing w:after="720" w:line="322" w:lineRule="exact"/>
      <w:jc w:val="both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859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Айнура К. Усеналиева</cp:lastModifiedBy>
  <cp:revision>2</cp:revision>
  <cp:lastPrinted>2020-11-06T06:19:00Z</cp:lastPrinted>
  <dcterms:created xsi:type="dcterms:W3CDTF">2020-11-11T09:13:00Z</dcterms:created>
  <dcterms:modified xsi:type="dcterms:W3CDTF">2020-11-11T09:13:00Z</dcterms:modified>
</cp:coreProperties>
</file>